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F8B" w:rsidRPr="0004172D" w:rsidRDefault="007D5F8B" w:rsidP="00EB29A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Памятка для родителей</w:t>
      </w:r>
    </w:p>
    <w:p w:rsidR="007D5F8B" w:rsidRPr="0004172D" w:rsidRDefault="007D5F8B" w:rsidP="00EB29A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br/>
      </w: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Ваш ребенок посещает  лагерь с дневным пребыванием детей «Радуга»  </w:t>
      </w:r>
    </w:p>
    <w:p w:rsidR="007D5F8B" w:rsidRPr="0004172D" w:rsidRDefault="007D5F8B" w:rsidP="00EB29A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на базе МБОУ Чыргакинской СОШ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В лагерь ребёнок должен приходить без опозданий. Если ребенок по какой-либо причине не может посетить лагерь, необходимо поставить в известность работников лагеря (воспитателей).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Ребенку воспрещается самовольно отлучаться с территории лагеря.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Для посещения лагеря необходимо иметь головной убор. Ребенок должен быть одет опрятно и по погоде.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Ваш ребенок будет получать 3-х разовое  питание. Если Ваш ребенок не переносит какие-то продукты, пожалуйста, предупредите об этом работников лагеря заранее.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 За ценные вещи (деньги, сотовые телефоны, фотоаппараты, плееры, диски) администрация ответственности не несет.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•    Можно приносить в лагерь альбомы, фломастеры, карандаши, настольные игры, скакалки и т.д. для занятий детей.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    </w:t>
      </w: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  <w:t>За порчу имущества лагеря ребенком материальную ответственность несут родители (законные представители).</w:t>
      </w:r>
    </w:p>
    <w:p w:rsidR="007D5F8B" w:rsidRPr="0004172D" w:rsidRDefault="007D5F8B" w:rsidP="00EB29A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</w:pPr>
      <w:r w:rsidRPr="0004172D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br/>
      </w:r>
      <w:r w:rsidRPr="0004172D">
        <w:rPr>
          <w:rFonts w:ascii="Times New Roman" w:hAnsi="Times New Roman"/>
          <w:i/>
          <w:iCs/>
          <w:color w:val="000000"/>
          <w:kern w:val="0"/>
          <w:sz w:val="28"/>
          <w:szCs w:val="28"/>
          <w:lang w:eastAsia="ru-RU"/>
        </w:rPr>
        <w:t>Мы надеемся, что нашими с Вами совместными усилиями, отдых детей будет активным, интересным и безопасным.</w:t>
      </w:r>
    </w:p>
    <w:p w:rsidR="007D5F8B" w:rsidRPr="00EB29A1" w:rsidRDefault="007D5F8B" w:rsidP="00EB29A1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04172D">
        <w:rPr>
          <w:rFonts w:ascii="Times New Roman" w:hAnsi="Times New Roman"/>
          <w:color w:val="252525"/>
          <w:kern w:val="0"/>
          <w:sz w:val="28"/>
          <w:szCs w:val="28"/>
          <w:lang w:eastAsia="ru-RU"/>
        </w:rPr>
        <w:br/>
      </w:r>
      <w:r w:rsidRPr="00EB29A1">
        <w:rPr>
          <w:rFonts w:ascii="PT Sans" w:hAnsi="PT Sans"/>
          <w:color w:val="252525"/>
          <w:kern w:val="0"/>
          <w:lang w:eastAsia="ru-RU"/>
        </w:rPr>
        <w:br/>
      </w:r>
      <w:r w:rsidRPr="00EB29A1">
        <w:rPr>
          <w:rFonts w:ascii="PT Sans" w:hAnsi="PT Sans"/>
          <w:color w:val="252525"/>
          <w:kern w:val="0"/>
          <w:lang w:eastAsia="ru-RU"/>
        </w:rPr>
        <w:br/>
      </w:r>
      <w:r w:rsidRPr="00EB29A1">
        <w:rPr>
          <w:rFonts w:ascii="PT Sans" w:hAnsi="PT Sans"/>
          <w:color w:val="252525"/>
          <w:kern w:val="0"/>
          <w:lang w:eastAsia="ru-RU"/>
        </w:rPr>
        <w:br/>
      </w:r>
      <w:r w:rsidRPr="00EB29A1">
        <w:rPr>
          <w:rFonts w:ascii="PT Sans" w:hAnsi="PT Sans"/>
          <w:color w:val="252525"/>
          <w:kern w:val="0"/>
          <w:lang w:eastAsia="ru-RU"/>
        </w:rPr>
        <w:br/>
      </w:r>
      <w:r w:rsidRPr="00EB29A1">
        <w:rPr>
          <w:rFonts w:ascii="PT Sans" w:hAnsi="PT Sans"/>
          <w:color w:val="252525"/>
          <w:kern w:val="0"/>
          <w:lang w:eastAsia="ru-RU"/>
        </w:rPr>
        <w:br/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br/>
      </w: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Default="007D5F8B" w:rsidP="00EB29A1">
      <w:pPr>
        <w:spacing w:after="0" w:line="240" w:lineRule="auto"/>
        <w:rPr>
          <w:rFonts w:ascii="PT Sans" w:hAnsi="PT Sans"/>
          <w:color w:val="252525"/>
          <w:kern w:val="0"/>
          <w:shd w:val="clear" w:color="auto" w:fill="FFFFFF"/>
          <w:lang w:eastAsia="ru-RU"/>
        </w:rPr>
      </w:pPr>
    </w:p>
    <w:p w:rsidR="007D5F8B" w:rsidRPr="00EB29A1" w:rsidRDefault="007D5F8B" w:rsidP="00EB29A1">
      <w:pPr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  <w:r w:rsidRPr="00EB29A1">
        <w:rPr>
          <w:rFonts w:ascii="PT Sans" w:hAnsi="PT Sans"/>
          <w:color w:val="252525"/>
          <w:kern w:val="0"/>
          <w:shd w:val="clear" w:color="auto" w:fill="FFFFFF"/>
          <w:lang w:eastAsia="ru-RU"/>
        </w:rPr>
        <w:t>ПАМЯТКА ДЛЯ РОДИТЕЛЕЙ О МЕРАХ ПО ОБЕСПЕЧЕНИЮ БЕЗОПАСНОСТИ ДЕТЕЙ ВО ВРЕМЯ ЛЕТНИХ КАНИКУЛ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7F51F5">
        <w:rPr>
          <w:rFonts w:ascii="PT Sans" w:hAnsi="PT Sans"/>
          <w:noProof/>
          <w:color w:val="000000"/>
          <w:kern w:val="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6pt;height:94.8pt;visibility:visible">
            <v:imagedata r:id="rId4" o:title=""/>
          </v:shape>
        </w:pict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Уважаемые родители! 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С началом летних каникул у Ваших детей увеличивается количество свободного времени, которое  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Чтобы дети хорошо отдохнули, поправили свое здоровье, не совершили противоправных действий, родителям рекомендуется: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провести с детьми индивидуальные беседы, объяснив важные правила, соблюдение которых поможет сохранить жизнь;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решить проблему свободного времени ребенка. Помните, что в ночное время (с 22.00 до 07.00 часов) детям и подросткам законодательно запрещено появляться на улице без сопровождения взрослых;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постоянно быть в курсе, где и с кем находится Ваш ребенок, контролировать место его пребывания;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убедить детей, что вне зависимости от того, что произошло, Вы должны знать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объяснить, что нужно купаться только в отведенных для купания местах;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изучить с детьми правила дорожного движения, езды на велосипедах, квадроциклах, скутерах, мопедах, мотоциклах. Не забывать, что детям, не достигшим 14 лет, запрещено управлять велосипедом на автомагистралях и приравненных к ним дорогах, а детям, не достигшим 16 лет, скутером (мопедом, квадроциклом).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обратить внимание на возможные случаи возникновения пожаров из-за неосторожного обращения с огнем: детская шалость; непотушенные костры, не затушенные окурки, поджог травы;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0"/>
          <w:lang w:eastAsia="ru-RU"/>
        </w:rPr>
        <w:sym w:font="Symbol" w:char="F02D"/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              регулярно напоминать детям о правилах поведения.</w:t>
      </w:r>
    </w:p>
    <w:p w:rsidR="007D5F8B" w:rsidRPr="00EB29A1" w:rsidRDefault="007D5F8B" w:rsidP="00EB29A1">
      <w:pPr>
        <w:shd w:val="clear" w:color="auto" w:fill="FFFFFF"/>
        <w:spacing w:after="150" w:line="240" w:lineRule="auto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b/>
          <w:bCs/>
          <w:color w:val="000000"/>
          <w:kern w:val="0"/>
          <w:sz w:val="21"/>
          <w:szCs w:val="21"/>
          <w:lang w:eastAsia="ru-RU"/>
        </w:rPr>
        <w:t>Сохранение жизни и здоровья детей - главная обязанность взрослых.</w:t>
      </w:r>
    </w:p>
    <w:p w:rsidR="007D5F8B" w:rsidRPr="00EB29A1" w:rsidRDefault="007D5F8B" w:rsidP="00EB29A1">
      <w:pPr>
        <w:shd w:val="clear" w:color="auto" w:fill="FFFFFF"/>
        <w:spacing w:after="150" w:line="240" w:lineRule="auto"/>
        <w:jc w:val="center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Пожалуйста, сделайте все, чтобы каникулы Ваших детей прошли благополучно, а отдых не был омрачен.</w:t>
      </w:r>
    </w:p>
    <w:p w:rsidR="007D5F8B" w:rsidRPr="00EB29A1" w:rsidRDefault="007D5F8B" w:rsidP="00EB29A1">
      <w:pPr>
        <w:shd w:val="clear" w:color="auto" w:fill="FFFFFF"/>
        <w:spacing w:after="150" w:line="240" w:lineRule="auto"/>
        <w:jc w:val="right"/>
        <w:rPr>
          <w:rFonts w:ascii="PT Sans" w:hAnsi="PT Sans"/>
          <w:color w:val="000000"/>
          <w:kern w:val="0"/>
          <w:sz w:val="21"/>
          <w:szCs w:val="21"/>
          <w:lang w:eastAsia="ru-RU"/>
        </w:rPr>
      </w:pP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Подготовила:</w:t>
      </w:r>
      <w:r>
        <w:rPr>
          <w:rFonts w:ascii="PT Sans" w:hAnsi="PT Sans"/>
          <w:color w:val="000000"/>
          <w:kern w:val="0"/>
          <w:sz w:val="21"/>
          <w:szCs w:val="21"/>
          <w:lang w:eastAsia="ru-RU"/>
        </w:rPr>
        <w:t xml:space="preserve"> Ондар Чаяна Орлановна</w:t>
      </w:r>
      <w:r w:rsidRPr="00EB29A1">
        <w:rPr>
          <w:rFonts w:ascii="PT Sans" w:hAnsi="PT Sans"/>
          <w:color w:val="000000"/>
          <w:kern w:val="0"/>
          <w:sz w:val="21"/>
          <w:szCs w:val="21"/>
          <w:lang w:eastAsia="ru-RU"/>
        </w:rPr>
        <w:t>—  начальник лагеря</w:t>
      </w:r>
    </w:p>
    <w:p w:rsidR="007D5F8B" w:rsidRDefault="007D5F8B"/>
    <w:sectPr w:rsidR="007D5F8B" w:rsidSect="001A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9A1"/>
    <w:rsid w:val="0004172D"/>
    <w:rsid w:val="001A053C"/>
    <w:rsid w:val="002D1BCA"/>
    <w:rsid w:val="0058673E"/>
    <w:rsid w:val="007D5F8B"/>
    <w:rsid w:val="007F51F5"/>
    <w:rsid w:val="00EB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3C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465</Words>
  <Characters>2656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Timina</dc:creator>
  <cp:keywords/>
  <dc:description/>
  <cp:lastModifiedBy>чыргакы</cp:lastModifiedBy>
  <cp:revision>2</cp:revision>
  <dcterms:created xsi:type="dcterms:W3CDTF">2024-05-13T18:00:00Z</dcterms:created>
  <dcterms:modified xsi:type="dcterms:W3CDTF">2024-07-01T17:01:00Z</dcterms:modified>
</cp:coreProperties>
</file>